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2-92-2602/24</w:t>
      </w:r>
    </w:p>
    <w:p>
      <w:pPr>
        <w:keepNext/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11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округа-Югры Бордунов М.Б.,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порядке упрощенного производства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Финтерра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Козлову Вадиму Андрее</w:t>
      </w:r>
      <w:r>
        <w:rPr>
          <w:rFonts w:ascii="Times New Roman" w:eastAsia="Times New Roman" w:hAnsi="Times New Roman" w:cs="Times New Roman"/>
          <w:sz w:val="26"/>
          <w:szCs w:val="26"/>
        </w:rPr>
        <w:t>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232.2, 232.4 Гражданского процессуального кодекса Российской Федерации, суд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Исковое заявление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Финтерра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Козлову Вадиму Андреевичу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 и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удовлетворить.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Козлова Вадима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Андрее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вича, </w:t>
      </w:r>
      <w:r>
        <w:rPr>
          <w:rStyle w:val="cat-PassportDatagrp-1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бщества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Микрокредитная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компания «</w:t>
      </w:r>
      <w:r>
        <w:rPr>
          <w:rFonts w:ascii="Times New Roman" w:eastAsia="Times New Roman" w:hAnsi="Times New Roman" w:cs="Times New Roman"/>
          <w:sz w:val="26"/>
          <w:szCs w:val="26"/>
        </w:rPr>
        <w:t>Финтерра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ИНН </w:t>
      </w:r>
      <w:r>
        <w:rPr>
          <w:rStyle w:val="cat-PhoneNumbergrp-16rplc-12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к задолженност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договору займа № 00001958979-001 от 29.06.2021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сумме 30 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</w:t>
      </w:r>
      <w:r>
        <w:rPr>
          <w:rFonts w:ascii="Times New Roman" w:eastAsia="Times New Roman" w:hAnsi="Times New Roman" w:cs="Times New Roman"/>
          <w:sz w:val="26"/>
          <w:szCs w:val="26"/>
        </w:rPr>
        <w:t>, в том чи</w:t>
      </w:r>
      <w:r>
        <w:rPr>
          <w:rFonts w:ascii="Times New Roman" w:eastAsia="Times New Roman" w:hAnsi="Times New Roman" w:cs="Times New Roman"/>
          <w:sz w:val="26"/>
          <w:szCs w:val="26"/>
        </w:rPr>
        <w:t>сле: сумма основного долга – 12 00</w:t>
      </w:r>
      <w:r>
        <w:rPr>
          <w:rFonts w:ascii="Times New Roman" w:eastAsia="Times New Roman" w:hAnsi="Times New Roman" w:cs="Times New Roman"/>
          <w:sz w:val="26"/>
          <w:szCs w:val="26"/>
        </w:rPr>
        <w:t>0 рублей, проценты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 30 дней поль</w:t>
      </w:r>
      <w:r>
        <w:rPr>
          <w:rFonts w:ascii="Times New Roman" w:eastAsia="Times New Roman" w:hAnsi="Times New Roman" w:cs="Times New Roman"/>
          <w:sz w:val="26"/>
          <w:szCs w:val="26"/>
        </w:rPr>
        <w:t>зования займом в размере – 3 600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сумма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просроченных процентов – 14 400 рублей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судебные расходы по оплате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венной пошлины в размере – 1 100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рублей; а всего взыскать 31 100 (тридцать одну тысячу сто</w:t>
      </w:r>
      <w:r>
        <w:rPr>
          <w:rFonts w:ascii="Times New Roman" w:eastAsia="Times New Roman" w:hAnsi="Times New Roman" w:cs="Times New Roman"/>
          <w:sz w:val="26"/>
          <w:szCs w:val="26"/>
        </w:rPr>
        <w:t>) рублей 00 копеек.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ХМАО-Югры.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М.Б. Бордунов 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КОПИЯ ВЕРНА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марта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Подлинный до</w:t>
      </w:r>
      <w:r>
        <w:rPr>
          <w:rFonts w:ascii="Times New Roman" w:eastAsia="Times New Roman" w:hAnsi="Times New Roman" w:cs="Times New Roman"/>
          <w:sz w:val="20"/>
          <w:szCs w:val="20"/>
        </w:rPr>
        <w:t>кумент находится в деле № 2-92-2602/24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4rplc-8">
    <w:name w:val="cat-PassportData grp-14 rplc-8"/>
    <w:basedOn w:val="DefaultParagraphFont"/>
  </w:style>
  <w:style w:type="character" w:customStyle="1" w:styleId="cat-PhoneNumbergrp-16rplc-12">
    <w:name w:val="cat-PhoneNumber grp-16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